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02054"/>
        <w:docPartObj>
          <w:docPartGallery w:val="Cover Pages"/>
          <w:docPartUnique/>
        </w:docPartObj>
      </w:sdtPr>
      <w:sdtContent>
        <w:p w:rsidR="00F9352E" w:rsidRDefault="00F9352E"/>
        <w:p w:rsidR="00F9352E" w:rsidRDefault="00F9352E">
          <w:r>
            <w:rPr>
              <w:noProof/>
              <w:lang w:eastAsia="zh-TW"/>
            </w:rPr>
            <w:pict>
              <v:group id="_x0000_s1029" style="position:absolute;margin-left:0;margin-top:0;width:580.3pt;height:751.4pt;z-index:251660288;mso-width-percent:950;mso-height-percent:950;mso-position-horizontal:center;mso-position-horizontal-relative:page;mso-position-vertical:center;mso-position-vertical-relative:page;mso-width-percent:950;mso-height-percent:950" coordorigin="316,406" coordsize="11608,15028" o:allowincell="f">
                <v:group id="_x0000_s1030"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31" style="position:absolute;left:339;top:406;width:11582;height:15025;mso-width-relative:margin;v-text-anchor:middle" fillcolor="#8c8c8c [1772]" strokecolor="white [3212]" strokeweight="1pt">
                    <v:fill r:id="rId5" o:title="Zig zag" color2="#bfbfbf [2412]" type="pattern"/>
                    <v:shadow color="#d8d8d8 [2732]" offset="3pt,3pt" offset2="2pt,2pt"/>
                  </v:rect>
                  <v:rect id="_x0000_s1032" style="position:absolute;left:3446;top:406;width:8475;height:15025;mso-width-relative:margin" fillcolor="#737373 [1789]" strokecolor="white [3212]" strokeweight="1pt">
                    <v:shadow color="#d8d8d8 [2732]" offset="3pt,3pt" offset2="2pt,2pt"/>
                    <v:textbox style="mso-next-textbox:#_x0000_s1032" inset="18pt,108pt,36pt">
                      <w:txbxContent>
                        <w:p w:rsidR="00DB4F11" w:rsidRDefault="00DB4F11">
                          <w:pPr>
                            <w:pStyle w:val="NoSpacing"/>
                            <w:rPr>
                              <w:color w:val="FFFFFF" w:themeColor="background1"/>
                              <w:sz w:val="80"/>
                              <w:szCs w:val="80"/>
                            </w:rPr>
                          </w:pPr>
                          <w:r>
                            <w:rPr>
                              <w:noProof/>
                              <w:color w:val="FFFFFF" w:themeColor="background1"/>
                            </w:rPr>
                            <w:drawing>
                              <wp:inline distT="0" distB="0" distL="0" distR="0">
                                <wp:extent cx="4685665" cy="2657307"/>
                                <wp:effectExtent l="19050" t="0" r="63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4685665" cy="2657307"/>
                                        </a:xfrm>
                                        <a:prstGeom prst="rect">
                                          <a:avLst/>
                                        </a:prstGeom>
                                        <a:noFill/>
                                        <a:ln w="9525">
                                          <a:noFill/>
                                          <a:miter lim="800000"/>
                                          <a:headEnd/>
                                          <a:tailEnd/>
                                        </a:ln>
                                      </pic:spPr>
                                    </pic:pic>
                                  </a:graphicData>
                                </a:graphic>
                              </wp:inline>
                            </w:drawing>
                          </w:r>
                        </w:p>
                        <w:sdt>
                          <w:sdtPr>
                            <w:rPr>
                              <w:color w:val="FFFFFF" w:themeColor="background1"/>
                              <w:sz w:val="40"/>
                              <w:szCs w:val="40"/>
                            </w:rPr>
                            <w:alias w:val="Subtitle"/>
                            <w:id w:val="16962284"/>
                            <w:placeholder>
                              <w:docPart w:val="2B43F69485A140B9A7256DC252F1C0A2"/>
                            </w:placeholder>
                            <w:dataBinding w:prefixMappings="xmlns:ns0='http://schemas.openxmlformats.org/package/2006/metadata/core-properties' xmlns:ns1='http://purl.org/dc/elements/1.1/'" w:xpath="/ns0:coreProperties[1]/ns1:subject[1]" w:storeItemID="{6C3C8BC8-F283-45AE-878A-BAB7291924A1}"/>
                            <w:text/>
                          </w:sdtPr>
                          <w:sdtContent>
                            <w:p w:rsidR="00DB4F11" w:rsidRDefault="00DB4F11">
                              <w:pPr>
                                <w:pStyle w:val="NoSpacing"/>
                                <w:rPr>
                                  <w:color w:val="FFFFFF" w:themeColor="background1"/>
                                  <w:sz w:val="40"/>
                                  <w:szCs w:val="40"/>
                                </w:rPr>
                              </w:pPr>
                              <w:r>
                                <w:rPr>
                                  <w:color w:val="FFFFFF" w:themeColor="background1"/>
                                  <w:sz w:val="40"/>
                                  <w:szCs w:val="40"/>
                                </w:rPr>
                                <w:t>7-15-2011</w:t>
                              </w:r>
                            </w:p>
                          </w:sdtContent>
                        </w:sdt>
                        <w:p w:rsidR="00DB4F11" w:rsidRDefault="00DB4F11">
                          <w:pPr>
                            <w:pStyle w:val="NoSpacing"/>
                            <w:rPr>
                              <w:color w:val="FFFFFF" w:themeColor="background1"/>
                            </w:rPr>
                          </w:pPr>
                        </w:p>
                        <w:sdt>
                          <w:sdtPr>
                            <w:alias w:val="Abstract"/>
                            <w:id w:val="16962290"/>
                            <w:placeholder>
                              <w:docPart w:val="0BA5ED8F1FE24BD8912071A7E6CC4012"/>
                            </w:placeholder>
                            <w:dataBinding w:prefixMappings="xmlns:ns0='http://schemas.microsoft.com/office/2006/coverPageProps'" w:xpath="/ns0:CoverPageProperties[1]/ns0:Abstract[1]" w:storeItemID="{55AF091B-3C7A-41E3-B477-F2FDAA23CFDA}"/>
                            <w:text/>
                          </w:sdtPr>
                          <w:sdtContent>
                            <w:p w:rsidR="00DB4F11" w:rsidRDefault="00DB4F11">
                              <w:pPr>
                                <w:pStyle w:val="NoSpacing"/>
                                <w:rPr>
                                  <w:color w:val="FFFFFF" w:themeColor="background1"/>
                                </w:rPr>
                              </w:pPr>
                              <w:r w:rsidRPr="009B6552">
                                <w:t xml:space="preserve">In this week’s issue of college central we tell you of an outstanding star Anthony </w:t>
                              </w:r>
                              <w:proofErr w:type="spellStart"/>
                              <w:r w:rsidRPr="009B6552">
                                <w:t>Rendon</w:t>
                              </w:r>
                              <w:proofErr w:type="spellEnd"/>
                              <w:r>
                                <w:t xml:space="preserve"> and what college baseball team had head scratching surprises.</w:t>
                              </w:r>
                            </w:p>
                          </w:sdtContent>
                        </w:sdt>
                        <w:p w:rsidR="00DB4F11" w:rsidRDefault="00DB4F11">
                          <w:pPr>
                            <w:pStyle w:val="NoSpacing"/>
                            <w:rPr>
                              <w:color w:val="FFFFFF" w:themeColor="background1"/>
                            </w:rPr>
                          </w:pPr>
                        </w:p>
                      </w:txbxContent>
                    </v:textbox>
                  </v:rect>
                  <v:group id="_x0000_s1033" style="position:absolute;left:321;top:3424;width:3125;height:6069" coordorigin="654,3599" coordsize="2880,5760">
                    <v:rect id="_x0000_s1034" style="position:absolute;left:2094;top:6479;width:1440;height:1440;flip:x;mso-width-relative:margin;v-text-anchor:middle" fillcolor="#a7bfde [1620]" strokecolor="white [3212]" strokeweight="1pt">
                      <v:fill opacity="52429f"/>
                      <v:shadow color="#d8d8d8 [2732]" offset="3pt,3pt" offset2="2pt,2pt"/>
                    </v:rect>
                    <v:rect id="_x0000_s1035" style="position:absolute;left:2094;top:5039;width:1440;height:1440;flip:x;mso-width-relative:margin;v-text-anchor:middle" fillcolor="#a7bfde [1620]" strokecolor="white [3212]" strokeweight="1pt">
                      <v:fill opacity=".5"/>
                      <v:shadow color="#d8d8d8 [2732]" offset="3pt,3pt" offset2="2pt,2pt"/>
                    </v:rect>
                    <v:rect id="_x0000_s1036" style="position:absolute;left:654;top:5039;width:1440;height:1440;flip:x;mso-width-relative:margin;v-text-anchor:middle" fillcolor="#a7bfde [1620]" strokecolor="white [3212]" strokeweight="1pt">
                      <v:fill opacity="52429f"/>
                      <v:shadow color="#d8d8d8 [2732]" offset="3pt,3pt" offset2="2pt,2pt"/>
                    </v:rect>
                    <v:rect id="_x0000_s1037" style="position:absolute;left:654;top:3599;width:1440;height:1440;flip:x;mso-width-relative:margin;v-text-anchor:middle" fillcolor="#a7bfde [1620]" strokecolor="white [3212]" strokeweight="1pt">
                      <v:fill opacity=".5"/>
                      <v:shadow color="#d8d8d8 [2732]" offset="3pt,3pt" offset2="2pt,2pt"/>
                    </v:rect>
                    <v:rect id="_x0000_s1038" style="position:absolute;left:654;top:6479;width:1440;height:1440;flip:x;mso-width-relative:margin;v-text-anchor:middle" fillcolor="#a7bfde [1620]" strokecolor="white [3212]" strokeweight="1pt">
                      <v:fill opacity=".5"/>
                      <v:shadow color="#d8d8d8 [2732]" offset="3pt,3pt" offset2="2pt,2pt"/>
                    </v:rect>
                    <v:rect id="_x0000_s1039" style="position:absolute;left:2094;top:7919;width:1440;height:1440;flip:x;mso-width-relative:margin;v-text-anchor:middle" fillcolor="#a7bfde [1620]" strokecolor="white [3212]" strokeweight="1pt">
                      <v:fill opacity=".5"/>
                      <v:shadow color="#d8d8d8 [2732]" offset="3pt,3pt" offset2="2pt,2pt"/>
                    </v:rect>
                  </v:group>
                  <v:rect id="_x0000_s1040" style="position:absolute;left:2690;top:406;width:1563;height:1518;flip:x;mso-width-relative:margin;v-text-anchor:bottom" fillcolor="#c0504d [3205]" strokecolor="white [3212]" strokeweight="1pt">
                    <v:shadow color="#d8d8d8 [2732]" offset="3pt,3pt" offset2="2pt,2pt"/>
                    <v:textbox style="mso-next-textbox:#_x0000_s1040">
                      <w:txbxContent>
                        <w:sdt>
                          <w:sdtPr>
                            <w:rPr>
                              <w:color w:val="FFFFFF" w:themeColor="background1"/>
                              <w:sz w:val="52"/>
                              <w:szCs w:val="52"/>
                            </w:rPr>
                            <w:alias w:val="Year"/>
                            <w:id w:val="16962274"/>
                            <w:placeholder>
                              <w:docPart w:val="9054F3CAF7DE4E69B6F8AA8BE58EE253"/>
                            </w:placeholder>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DB4F11" w:rsidRDefault="00DB4F11">
                              <w:pPr>
                                <w:jc w:val="center"/>
                                <w:rPr>
                                  <w:color w:val="FFFFFF" w:themeColor="background1"/>
                                  <w:sz w:val="48"/>
                                  <w:szCs w:val="52"/>
                                </w:rPr>
                              </w:pPr>
                              <w:r>
                                <w:rPr>
                                  <w:color w:val="FFFFFF" w:themeColor="background1"/>
                                  <w:sz w:val="48"/>
                                  <w:szCs w:val="48"/>
                                </w:rPr>
                                <w:t>[Year]</w:t>
                              </w:r>
                            </w:p>
                          </w:sdtContent>
                        </w:sdt>
                      </w:txbxContent>
                    </v:textbox>
                  </v:rect>
                </v:group>
                <v:group id="_x0000_s1041" style="position:absolute;left:3446;top:13758;width:8169;height:1382" coordorigin="3446,13758" coordsize="8169,1382">
                  <v:group id="_x0000_s1042" style="position:absolute;left:10833;top:14380;width:782;height:760;flip:x y" coordorigin="8754,11945" coordsize="2880,2859">
                    <v:rect id="_x0000_s1043" style="position:absolute;left:10194;top:11945;width:1440;height:1440;flip:x;mso-width-relative:margin;v-text-anchor:middle" fillcolor="#bfbfbf [2412]" strokecolor="white [3212]" strokeweight="1pt">
                      <v:fill opacity=".5"/>
                      <v:shadow color="#d8d8d8 [2732]" offset="3pt,3pt" offset2="2pt,2pt"/>
                    </v:rect>
                    <v:rect id="_x0000_s1044" style="position:absolute;left:10194;top:13364;width:1440;height:1440;flip:x;mso-width-relative:margin;v-text-anchor:middle" fillcolor="#c0504d [3205]" strokecolor="white [3212]" strokeweight="1pt">
                      <v:shadow color="#d8d8d8 [2732]" offset="3pt,3pt" offset2="2pt,2pt"/>
                    </v:rect>
                    <v:rect id="_x0000_s1045" style="position:absolute;left:8754;top:13364;width:1440;height:1440;flip:x;mso-width-relative:margin;v-text-anchor:middle" fillcolor="#bfbfbf [2412]" strokecolor="white [3212]" strokeweight="1pt">
                      <v:fill opacity=".5"/>
                      <v:shadow color="#d8d8d8 [2732]" offset="3pt,3pt" offset2="2pt,2pt"/>
                    </v:rect>
                  </v:group>
                  <v:rect id="_x0000_s1046" style="position:absolute;left:3446;top:13758;width:7105;height:1382;v-text-anchor:bottom" filled="f" fillcolor="white [3212]" stroked="f" strokecolor="white [3212]" strokeweight="1pt">
                    <v:fill opacity="52429f"/>
                    <v:shadow color="#d8d8d8 [2732]" offset="3pt,3pt" offset2="2pt,2pt"/>
                    <v:textbox style="mso-next-textbox:#_x0000_s1046" inset=",0,,0">
                      <w:txbxContent>
                        <w:sdt>
                          <w:sdtPr>
                            <w:rPr>
                              <w:color w:val="FFFFFF" w:themeColor="background1"/>
                            </w:rPr>
                            <w:alias w:val="Author"/>
                            <w:id w:val="16962296"/>
                            <w:placeholder>
                              <w:docPart w:val="2789728BB70941BC90734CEACE494EBD"/>
                            </w:placeholder>
                            <w:dataBinding w:prefixMappings="xmlns:ns0='http://schemas.openxmlformats.org/package/2006/metadata/core-properties' xmlns:ns1='http://purl.org/dc/elements/1.1/'" w:xpath="/ns0:coreProperties[1]/ns1:creator[1]" w:storeItemID="{6C3C8BC8-F283-45AE-878A-BAB7291924A1}"/>
                            <w:text/>
                          </w:sdtPr>
                          <w:sdtContent>
                            <w:p w:rsidR="00DB4F11" w:rsidRDefault="00DB4F11">
                              <w:pPr>
                                <w:pStyle w:val="NoSpacing"/>
                                <w:jc w:val="right"/>
                                <w:rPr>
                                  <w:color w:val="FFFFFF" w:themeColor="background1"/>
                                </w:rPr>
                              </w:pPr>
                              <w:r>
                                <w:rPr>
                                  <w:color w:val="FFFFFF" w:themeColor="background1"/>
                                </w:rPr>
                                <w:t>ACSD</w:t>
                              </w:r>
                            </w:p>
                          </w:sdtContent>
                        </w:sdt>
                        <w:sdt>
                          <w:sdtPr>
                            <w:rPr>
                              <w:color w:val="FFFFFF" w:themeColor="background1"/>
                            </w:rPr>
                            <w:alias w:val="Company"/>
                            <w:id w:val="16962301"/>
                            <w:placeholder>
                              <w:docPart w:val="21D77293253847F1983207FB5F47C95C"/>
                            </w:placeholder>
                            <w:dataBinding w:prefixMappings="xmlns:ns0='http://schemas.openxmlformats.org/officeDocument/2006/extended-properties'" w:xpath="/ns0:Properties[1]/ns0:Company[1]" w:storeItemID="{6668398D-A668-4E3E-A5EB-62B293D839F1}"/>
                            <w:text/>
                          </w:sdtPr>
                          <w:sdtContent>
                            <w:p w:rsidR="00DB4F11" w:rsidRDefault="00DB4F11">
                              <w:pPr>
                                <w:pStyle w:val="NoSpacing"/>
                                <w:jc w:val="right"/>
                                <w:rPr>
                                  <w:color w:val="FFFFFF" w:themeColor="background1"/>
                                </w:rPr>
                              </w:pPr>
                              <w:r>
                                <w:rPr>
                                  <w:color w:val="FFFFFF" w:themeColor="background1"/>
                                </w:rPr>
                                <w:t>Aiken County School District</w:t>
                              </w:r>
                            </w:p>
                          </w:sdtContent>
                        </w:sdt>
                        <w:sdt>
                          <w:sdtPr>
                            <w:rPr>
                              <w:color w:val="FFFFFF" w:themeColor="background1"/>
                            </w:rPr>
                            <w:alias w:val="Date"/>
                            <w:id w:val="16962306"/>
                            <w:placeholder>
                              <w:docPart w:val="F7E8098996464CBBAD8514DB21957008"/>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p w:rsidR="00DB4F11" w:rsidRDefault="00DB4F11">
                              <w:pPr>
                                <w:pStyle w:val="NoSpacing"/>
                                <w:jc w:val="right"/>
                                <w:rPr>
                                  <w:color w:val="FFFFFF" w:themeColor="background1"/>
                                </w:rPr>
                              </w:pPr>
                              <w:r>
                                <w:rPr>
                                  <w:color w:val="FFFFFF" w:themeColor="background1"/>
                                </w:rPr>
                                <w:t>[Pick the date]</w:t>
                              </w:r>
                            </w:p>
                          </w:sdtContent>
                        </w:sdt>
                      </w:txbxContent>
                    </v:textbox>
                  </v:rect>
                </v:group>
                <w10:wrap anchorx="page" anchory="page"/>
              </v:group>
            </w:pict>
          </w:r>
        </w:p>
        <w:p w:rsidR="00F9352E" w:rsidRDefault="00F9352E">
          <w:r>
            <w:br w:type="page"/>
          </w:r>
        </w:p>
      </w:sdtContent>
    </w:sdt>
    <w:p w:rsidR="008C468B" w:rsidRDefault="008C468B" w:rsidP="008C468B"/>
    <w:p w:rsidR="003146AD" w:rsidRDefault="00A205A8" w:rsidP="008C468B">
      <w:r>
        <w:rPr>
          <w:noProof/>
        </w:rPr>
        <w:drawing>
          <wp:inline distT="0" distB="0" distL="0" distR="0">
            <wp:extent cx="952500" cy="13144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52500" cy="1314450"/>
                    </a:xfrm>
                    <a:prstGeom prst="rect">
                      <a:avLst/>
                    </a:prstGeom>
                    <a:noFill/>
                    <a:ln w="9525">
                      <a:noFill/>
                      <a:miter lim="800000"/>
                      <a:headEnd/>
                      <a:tailEnd/>
                    </a:ln>
                  </pic:spPr>
                </pic:pic>
              </a:graphicData>
            </a:graphic>
          </wp:inline>
        </w:drawing>
      </w:r>
      <w:r w:rsidR="008C468B">
        <w:tab/>
      </w:r>
      <w:r w:rsidR="004F447D">
        <w:t xml:space="preserve">In the year 2011 there was a lot of talent in the college baseball </w:t>
      </w:r>
      <w:r w:rsidR="008C468B">
        <w:t>league. One of the players that stood out the most was Anthony Rendon (Rice).Rendons home town is Houston TX. In high school he won many awards for his achievements.</w:t>
      </w:r>
      <w:r w:rsidR="001A06B4">
        <w:t xml:space="preserve"> After taking an injury he was able to come back with a huge year. </w:t>
      </w:r>
      <w:r w:rsidR="00A36F29">
        <w:t>He was an infielder who batted right handed and threw right handed.</w:t>
      </w:r>
    </w:p>
    <w:p w:rsidR="00A205A8" w:rsidRDefault="008C468B" w:rsidP="008C468B">
      <w:r>
        <w:tab/>
      </w:r>
      <w:r w:rsidR="00A205A8">
        <w:t xml:space="preserve">Playing for Lamar High School </w:t>
      </w:r>
      <w:r>
        <w:t>An</w:t>
      </w:r>
      <w:r w:rsidR="00A205A8">
        <w:t>thony</w:t>
      </w:r>
      <w:r>
        <w:t xml:space="preserve"> Rendon had an amazing </w:t>
      </w:r>
      <w:r w:rsidR="00A205A8">
        <w:t xml:space="preserve">senior </w:t>
      </w:r>
      <w:r>
        <w:t>year. He batted with a .570 average</w:t>
      </w:r>
      <w:r w:rsidR="00A205A8">
        <w:t>, 8</w:t>
      </w:r>
      <w:r>
        <w:t xml:space="preserve"> homeruns,</w:t>
      </w:r>
      <w:r w:rsidR="00A205A8">
        <w:t xml:space="preserve"> </w:t>
      </w:r>
      <w:r>
        <w:t>17 doubles, 56 RBI,</w:t>
      </w:r>
      <w:r w:rsidR="00A205A8">
        <w:t xml:space="preserve"> 56 runs scored, and 13 steals. After high school he played for Rice. Rendon made a great first impression starting all 61 games while hitting with a .388 average</w:t>
      </w:r>
      <w:r w:rsidR="001A06B4">
        <w:t>, 20homeruns</w:t>
      </w:r>
      <w:r w:rsidR="00A205A8">
        <w:t xml:space="preserve">, 72 RBI and a .702 slugging average.  </w:t>
      </w:r>
    </w:p>
    <w:p w:rsidR="008C468B" w:rsidRDefault="00E70851" w:rsidP="008C468B">
      <w:r>
        <w:rPr>
          <w:noProof/>
        </w:rPr>
        <w:drawing>
          <wp:inline distT="0" distB="0" distL="0" distR="0">
            <wp:extent cx="1415434" cy="1133475"/>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19225" cy="1136511"/>
                    </a:xfrm>
                    <a:prstGeom prst="rect">
                      <a:avLst/>
                    </a:prstGeom>
                    <a:noFill/>
                    <a:ln w="9525">
                      <a:noFill/>
                      <a:miter lim="800000"/>
                      <a:headEnd/>
                      <a:tailEnd/>
                    </a:ln>
                  </pic:spPr>
                </pic:pic>
              </a:graphicData>
            </a:graphic>
          </wp:inline>
        </w:drawing>
      </w:r>
      <w:r w:rsidR="00A205A8">
        <w:tab/>
        <w:t>In his career he won many awards that no other freshman had. He was the first freshman</w:t>
      </w:r>
      <w:r w:rsidR="001A06B4">
        <w:t xml:space="preserve"> in the</w:t>
      </w:r>
      <w:r w:rsidR="00A205A8">
        <w:t xml:space="preserve"> Conference USA to ever win </w:t>
      </w:r>
      <w:r w:rsidR="001A06B4">
        <w:t>freshman</w:t>
      </w:r>
      <w:r w:rsidR="00A205A8">
        <w:t xml:space="preserve"> of the Year and Player of the Year awards</w:t>
      </w:r>
      <w:r w:rsidR="001A06B4">
        <w:t>.</w:t>
      </w:r>
      <w:r w:rsidR="001A06B4" w:rsidRPr="001A06B4">
        <w:t xml:space="preserve"> </w:t>
      </w:r>
      <w:r w:rsidR="001A06B4">
        <w:t>. He also received several national awards including being named Second Team All-American by Baseball America and NCBWA, 2009 National Freshman of the Year by Collegiate Baseball, and a member of the 2009 NCBWA Freshman All-American team.</w:t>
      </w:r>
    </w:p>
    <w:p w:rsidR="00C36D78" w:rsidRDefault="00E70851" w:rsidP="001A06B4">
      <w:r w:rsidRPr="00C36D78">
        <w:rPr>
          <w:noProof/>
        </w:rPr>
        <w:drawing>
          <wp:inline distT="0" distB="0" distL="0" distR="0">
            <wp:extent cx="873321" cy="1312367"/>
            <wp:effectExtent l="19050" t="0" r="2979"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879052" cy="1320979"/>
                    </a:xfrm>
                    <a:prstGeom prst="rect">
                      <a:avLst/>
                    </a:prstGeom>
                    <a:noFill/>
                    <a:ln w="9525">
                      <a:noFill/>
                      <a:miter lim="800000"/>
                      <a:headEnd/>
                      <a:tailEnd/>
                    </a:ln>
                  </pic:spPr>
                </pic:pic>
              </a:graphicData>
            </a:graphic>
          </wp:inline>
        </w:drawing>
      </w:r>
      <w:r w:rsidR="001A06B4">
        <w:t>In the 2009 super regional against LSU he had a major ankle injury which made it were he couldn’t play during the summer. After recovering he would come back and have one of the best seasons in college baseball in 2010.He hit .394, he had 26 homeruns while driving in85 runs.</w:t>
      </w:r>
      <w:r w:rsidR="00A36F29" w:rsidRPr="00A36F29">
        <w:t xml:space="preserve"> </w:t>
      </w:r>
      <w:r w:rsidR="00A36F29">
        <w:t xml:space="preserve">He was named the consensus player of the year in 2010 by picking up the Dick </w:t>
      </w:r>
      <w:proofErr w:type="spellStart"/>
      <w:r w:rsidR="00A36F29">
        <w:t>Howser</w:t>
      </w:r>
      <w:proofErr w:type="spellEnd"/>
      <w:r w:rsidR="00A36F29">
        <w:t xml:space="preserve"> Award and Baseball America’s Player of the Year Award.</w:t>
      </w:r>
      <w:r w:rsidR="00A36F29" w:rsidRPr="00A36F29">
        <w:t xml:space="preserve"> </w:t>
      </w:r>
      <w:r w:rsidR="00A36F29">
        <w:t>Rendon suffered his second major ankle injury during the first game of International play with the USA Collegiate National Team which ended his summer early.</w:t>
      </w:r>
      <w:r w:rsidR="00A36F29" w:rsidRPr="00A36F29">
        <w:t xml:space="preserve"> </w:t>
      </w:r>
    </w:p>
    <w:p w:rsidR="00AE593F" w:rsidRDefault="00C36D78" w:rsidP="001A06B4">
      <w:r>
        <w:lastRenderedPageBreak/>
        <w:t xml:space="preserve">  In conclusion everybody at College Central agrees that Anthony Rendon is an outstanding player and has a very bright future to look forward to. Some of you might ask where Rendon is now. Third baseman Anthony Rendon begins a rehab assignment that will reportedly last about a week with the Doubleday’s as he continues to come back from an ankle injury suffered in April.</w:t>
      </w:r>
      <w:r w:rsidR="00A36F29">
        <w:t xml:space="preserve">   </w:t>
      </w:r>
      <w:r>
        <w:t xml:space="preserve">Rendon started his comeback with the Gulf Coast League Nationals last week and was 4-for-11 with two home runs and six RBI in five games. </w:t>
      </w:r>
      <w:r w:rsidRPr="00C36D78">
        <w:t xml:space="preserve"> </w:t>
      </w:r>
      <w:r>
        <w:t xml:space="preserve">Rendon ranked as Washington’s top organizational prospect since Bryce Harper was called up to the Nationals.                                                                        </w:t>
      </w:r>
    </w:p>
    <w:p w:rsidR="00AE593F" w:rsidRDefault="00AE593F" w:rsidP="001A06B4"/>
    <w:p w:rsidR="00AE593F" w:rsidRDefault="00AE593F" w:rsidP="001A06B4">
      <w:r>
        <w:t>Sources:</w:t>
      </w:r>
    </w:p>
    <w:p w:rsidR="00E70851" w:rsidRDefault="00AE593F" w:rsidP="001A06B4">
      <w:r w:rsidRPr="00AE593F">
        <w:t>http://auburnpub.com/sports/doubledays/anthony-rendon-nationals-top-prospect-will-play-in-auburn-update/article_c3f9af7c-d6a7-11e1-80f9-0019bb2963f4.html</w:t>
      </w:r>
    </w:p>
    <w:p w:rsidR="00E70851" w:rsidRDefault="00AE593F">
      <w:r w:rsidRPr="00AE593F">
        <w:t>http://www.collegebaseballdaily.com/2011-season-coverage/2011-top-100-college-baseball-players/</w:t>
      </w:r>
    </w:p>
    <w:p w:rsidR="00E70851" w:rsidRDefault="00E70851"/>
    <w:p w:rsidR="00E70851" w:rsidRDefault="00E70851"/>
    <w:p w:rsidR="00E70851" w:rsidRDefault="00E70851"/>
    <w:p w:rsidR="00E70851" w:rsidRDefault="00E70851"/>
    <w:p w:rsidR="00E70851" w:rsidRDefault="00E70851"/>
    <w:p w:rsidR="00E70851" w:rsidRDefault="00E70851"/>
    <w:p w:rsidR="00E70851" w:rsidRDefault="00E70851"/>
    <w:p w:rsidR="00E70851" w:rsidRDefault="00E70851"/>
    <w:p w:rsidR="00E70851" w:rsidRDefault="00E70851"/>
    <w:p w:rsidR="00E70851" w:rsidRDefault="00E70851"/>
    <w:p w:rsidR="00E70851" w:rsidRDefault="00E70851"/>
    <w:p w:rsidR="00E70851" w:rsidRDefault="00E70851"/>
    <w:p w:rsidR="00E70851" w:rsidRDefault="00E70851"/>
    <w:p w:rsidR="00E70851" w:rsidRDefault="00E70851"/>
    <w:p w:rsidR="00E70851" w:rsidRDefault="00E70851"/>
    <w:p w:rsidR="00E70851" w:rsidRDefault="00E70851"/>
    <w:p w:rsidR="00E70851" w:rsidRDefault="00E70851"/>
    <w:p w:rsidR="00E70851" w:rsidRDefault="00E70851"/>
    <w:p w:rsidR="00E70851" w:rsidRDefault="00E70851" w:rsidP="001A06B4"/>
    <w:p w:rsidR="00AE593F" w:rsidRDefault="00AE593F"/>
    <w:p w:rsidR="00AE593F" w:rsidRDefault="00AE593F"/>
    <w:p w:rsidR="00E70851" w:rsidRDefault="00E70851">
      <w:r>
        <w:rPr>
          <w:noProof/>
        </w:rPr>
        <w:drawing>
          <wp:inline distT="0" distB="0" distL="0" distR="0">
            <wp:extent cx="5086350" cy="5086350"/>
            <wp:effectExtent l="19050" t="0" r="0" b="0"/>
            <wp:docPr id="3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5086350" cy="5086350"/>
                    </a:xfrm>
                    <a:prstGeom prst="rect">
                      <a:avLst/>
                    </a:prstGeom>
                    <a:noFill/>
                    <a:ln w="9525">
                      <a:noFill/>
                      <a:miter lim="800000"/>
                      <a:headEnd/>
                      <a:tailEnd/>
                    </a:ln>
                  </pic:spPr>
                </pic:pic>
              </a:graphicData>
            </a:graphic>
          </wp:inline>
        </w:drawing>
      </w:r>
      <w:r w:rsidR="00090D6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8pt;height:76.5pt">
            <v:shadow color="#868686"/>
            <v:textpath style="font-family:&quot;Arial Black&quot;;v-text-kern:t" trim="t" fitpath="t" string="Rawlings newest glove has new traping leather.&#10;"/>
          </v:shape>
        </w:pict>
      </w:r>
      <w:r>
        <w:br w:type="page"/>
      </w:r>
    </w:p>
    <w:p w:rsidR="009B6552" w:rsidRDefault="00AE593F">
      <w:pPr>
        <w:rPr>
          <w:noProof/>
        </w:rPr>
      </w:pPr>
      <w:r>
        <w:rPr>
          <w:noProof/>
        </w:rPr>
        <w:lastRenderedPageBreak/>
        <w:drawing>
          <wp:inline distT="0" distB="0" distL="0" distR="0">
            <wp:extent cx="5200650" cy="5200650"/>
            <wp:effectExtent l="19050" t="0" r="0" b="0"/>
            <wp:docPr id="3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5200650" cy="5200650"/>
                    </a:xfrm>
                    <a:prstGeom prst="rect">
                      <a:avLst/>
                    </a:prstGeom>
                    <a:noFill/>
                    <a:ln w="9525">
                      <a:noFill/>
                      <a:miter lim="800000"/>
                      <a:headEnd/>
                      <a:tailEnd/>
                    </a:ln>
                  </pic:spPr>
                </pic:pic>
              </a:graphicData>
            </a:graphic>
          </wp:inline>
        </w:drawing>
      </w:r>
    </w:p>
    <w:p w:rsidR="009B6552" w:rsidRDefault="009B6552">
      <w:pPr>
        <w:rPr>
          <w:noProof/>
        </w:rPr>
      </w:pPr>
    </w:p>
    <w:p w:rsidR="009B6552" w:rsidRDefault="009B6552">
      <w:pPr>
        <w:rPr>
          <w:noProof/>
        </w:rPr>
      </w:pPr>
    </w:p>
    <w:p w:rsidR="009B6552" w:rsidRDefault="009B6552">
      <w:pPr>
        <w:rPr>
          <w:noProof/>
        </w:rPr>
      </w:pPr>
    </w:p>
    <w:p w:rsidR="009B6552" w:rsidRDefault="009B6552">
      <w:pPr>
        <w:rPr>
          <w:noProof/>
        </w:rPr>
      </w:pPr>
    </w:p>
    <w:p w:rsidR="009B6552" w:rsidRDefault="009B6552">
      <w:pPr>
        <w:rPr>
          <w:noProof/>
        </w:rPr>
      </w:pPr>
    </w:p>
    <w:p w:rsidR="00E70851" w:rsidRDefault="00090D61">
      <w:pPr>
        <w:rPr>
          <w:noProof/>
        </w:rPr>
      </w:pPr>
      <w:r>
        <w:pict>
          <v:shape id="_x0000_i1036" type="#_x0000_t136" style="width:471.75pt;height:76.5pt">
            <v:shadow color="#868686"/>
            <v:textpath style="font-family:&quot;Arial Black&quot;;v-text-kern:t" trim="t" fitpath="t" string="New griping batting gloves from Under Armour.&#10;"/>
          </v:shape>
        </w:pict>
      </w:r>
    </w:p>
    <w:p w:rsidR="00E70851" w:rsidRDefault="00E70851">
      <w:r w:rsidRPr="00E70851">
        <w:rPr>
          <w:noProof/>
        </w:rPr>
        <w:lastRenderedPageBreak/>
        <w:drawing>
          <wp:inline distT="0" distB="0" distL="0" distR="0">
            <wp:extent cx="5204169" cy="4857750"/>
            <wp:effectExtent l="1905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204169" cy="4857750"/>
                    </a:xfrm>
                    <a:prstGeom prst="rect">
                      <a:avLst/>
                    </a:prstGeom>
                    <a:noFill/>
                    <a:ln w="9525">
                      <a:noFill/>
                      <a:miter lim="800000"/>
                      <a:headEnd/>
                      <a:tailEnd/>
                    </a:ln>
                  </pic:spPr>
                </pic:pic>
              </a:graphicData>
            </a:graphic>
          </wp:inline>
        </w:drawing>
      </w:r>
    </w:p>
    <w:p w:rsidR="00E70851" w:rsidRDefault="00E70851" w:rsidP="001A06B4"/>
    <w:p w:rsidR="00E70851" w:rsidRDefault="00E70851" w:rsidP="001A06B4"/>
    <w:p w:rsidR="00E70851" w:rsidRDefault="00E70851" w:rsidP="001A06B4"/>
    <w:p w:rsidR="00E70851" w:rsidRDefault="00E70851" w:rsidP="001A06B4"/>
    <w:p w:rsidR="009B6552" w:rsidRDefault="00090D61" w:rsidP="001A06B4">
      <w:r>
        <w:pict>
          <v:shape id="_x0000_i1027" type="#_x0000_t136" style="width:468pt;height:57pt">
            <v:shadow on="t" opacity="52429f"/>
            <v:textpath style="font-family:&quot;Arial Black&quot;;font-style:italic;v-text-kern:t" trim="t" fitpath="t" string="The new bat swings faster and hits harder.&#10;"/>
          </v:shape>
        </w:pict>
      </w:r>
    </w:p>
    <w:p w:rsidR="009B6552" w:rsidRDefault="009B6552">
      <w:r>
        <w:br w:type="page"/>
      </w:r>
    </w:p>
    <w:p w:rsidR="003C2DED" w:rsidRDefault="003C2DED" w:rsidP="003C2DED">
      <w:pPr>
        <w:ind w:firstLine="720"/>
      </w:pPr>
      <w:r>
        <w:lastRenderedPageBreak/>
        <w:t>Many teams in college baseball have let downs but not just one player let downs, but a whole team has a letdown. Like starting the season with a bad record like New Mexico and Sad Diego this can be very bad for the entire season.</w:t>
      </w:r>
    </w:p>
    <w:p w:rsidR="003C2DED" w:rsidRPr="008C468B" w:rsidRDefault="003C2DED" w:rsidP="003C2DED">
      <w:pPr>
        <w:ind w:firstLine="720"/>
      </w:pPr>
      <w:r>
        <w:t>New Mexico had one of their best seasons in over 50 years in 2010.But this year things aren’t going the same as last year. After earning the programs first NCAA bid since 1962, the 2011 Lobos are off to a 9-20 start. There season started with the first 8 games lost. Many players came back from the 38-22 season in 2010 but they are still having troubles winning. The New Mexico has always been an offensive team but this year there average dropped 80 points from last year’s .346.The on base also dropped 70 points to a .342.The lack of a constant offensive with a combined 6.05 ERA has been nothing but disaster so for knowing he was going to have a hard season he still schedule his team to play a rough teams like Arizona State, Oklahoma State, Arizona, and Oklahoma.</w:t>
      </w:r>
    </w:p>
    <w:p w:rsidR="00DB4F11" w:rsidRPr="008C468B" w:rsidRDefault="00DB4F11" w:rsidP="00DB4F11">
      <w:pPr>
        <w:ind w:firstLine="720"/>
      </w:pPr>
    </w:p>
    <w:sectPr w:rsidR="00DB4F11" w:rsidRPr="008C468B" w:rsidSect="00F9352E">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F447D"/>
    <w:rsid w:val="00090D61"/>
    <w:rsid w:val="001A06B4"/>
    <w:rsid w:val="002856F3"/>
    <w:rsid w:val="003146AD"/>
    <w:rsid w:val="003C2DED"/>
    <w:rsid w:val="004F447D"/>
    <w:rsid w:val="007705CF"/>
    <w:rsid w:val="008C468B"/>
    <w:rsid w:val="009B6552"/>
    <w:rsid w:val="00A205A8"/>
    <w:rsid w:val="00A36F29"/>
    <w:rsid w:val="00AE593F"/>
    <w:rsid w:val="00C36D78"/>
    <w:rsid w:val="00DB4F11"/>
    <w:rsid w:val="00E70851"/>
    <w:rsid w:val="00F93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A8"/>
    <w:rPr>
      <w:rFonts w:ascii="Tahoma" w:hAnsi="Tahoma" w:cs="Tahoma"/>
      <w:sz w:val="16"/>
      <w:szCs w:val="16"/>
    </w:rPr>
  </w:style>
  <w:style w:type="character" w:styleId="Hyperlink">
    <w:name w:val="Hyperlink"/>
    <w:basedOn w:val="DefaultParagraphFont"/>
    <w:uiPriority w:val="99"/>
    <w:semiHidden/>
    <w:unhideWhenUsed/>
    <w:rsid w:val="00C36D78"/>
    <w:rPr>
      <w:color w:val="0000FF"/>
      <w:u w:val="single"/>
    </w:rPr>
  </w:style>
  <w:style w:type="paragraph" w:styleId="NoSpacing">
    <w:name w:val="No Spacing"/>
    <w:link w:val="NoSpacingChar"/>
    <w:uiPriority w:val="1"/>
    <w:qFormat/>
    <w:rsid w:val="00F9352E"/>
    <w:pPr>
      <w:spacing w:after="0" w:line="240" w:lineRule="auto"/>
    </w:pPr>
    <w:rPr>
      <w:rFonts w:eastAsiaTheme="minorEastAsia"/>
    </w:rPr>
  </w:style>
  <w:style w:type="character" w:customStyle="1" w:styleId="NoSpacingChar">
    <w:name w:val="No Spacing Char"/>
    <w:basedOn w:val="DefaultParagraphFont"/>
    <w:link w:val="NoSpacing"/>
    <w:uiPriority w:val="1"/>
    <w:rsid w:val="00F9352E"/>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B43F69485A140B9A7256DC252F1C0A2"/>
        <w:category>
          <w:name w:val="General"/>
          <w:gallery w:val="placeholder"/>
        </w:category>
        <w:types>
          <w:type w:val="bbPlcHdr"/>
        </w:types>
        <w:behaviors>
          <w:behavior w:val="content"/>
        </w:behaviors>
        <w:guid w:val="{2976A6FC-FEAF-4872-AF87-2F5B50A6763D}"/>
      </w:docPartPr>
      <w:docPartBody>
        <w:p w:rsidR="00852B21" w:rsidRDefault="00852B21" w:rsidP="00852B21">
          <w:pPr>
            <w:pStyle w:val="2B43F69485A140B9A7256DC252F1C0A2"/>
          </w:pPr>
          <w:r>
            <w:rPr>
              <w:color w:val="FFFFFF" w:themeColor="background1"/>
              <w:sz w:val="40"/>
              <w:szCs w:val="40"/>
            </w:rPr>
            <w:t>[Type the document subtitle]</w:t>
          </w:r>
        </w:p>
      </w:docPartBody>
    </w:docPart>
    <w:docPart>
      <w:docPartPr>
        <w:name w:val="0BA5ED8F1FE24BD8912071A7E6CC4012"/>
        <w:category>
          <w:name w:val="General"/>
          <w:gallery w:val="placeholder"/>
        </w:category>
        <w:types>
          <w:type w:val="bbPlcHdr"/>
        </w:types>
        <w:behaviors>
          <w:behavior w:val="content"/>
        </w:behaviors>
        <w:guid w:val="{FE8F3187-D4FE-4F70-A2E6-F2F074E43DF4}"/>
      </w:docPartPr>
      <w:docPartBody>
        <w:p w:rsidR="00852B21" w:rsidRDefault="00852B21" w:rsidP="00852B21">
          <w:pPr>
            <w:pStyle w:val="0BA5ED8F1FE24BD8912071A7E6CC4012"/>
          </w:pPr>
          <w:r>
            <w:rPr>
              <w:color w:val="FFFFFF" w:themeColor="background1"/>
            </w:rP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9054F3CAF7DE4E69B6F8AA8BE58EE253"/>
        <w:category>
          <w:name w:val="General"/>
          <w:gallery w:val="placeholder"/>
        </w:category>
        <w:types>
          <w:type w:val="bbPlcHdr"/>
        </w:types>
        <w:behaviors>
          <w:behavior w:val="content"/>
        </w:behaviors>
        <w:guid w:val="{E1731EE2-C354-4D90-8EF5-5FA258D64FE8}"/>
      </w:docPartPr>
      <w:docPartBody>
        <w:p w:rsidR="00852B21" w:rsidRDefault="00852B21" w:rsidP="00852B21">
          <w:pPr>
            <w:pStyle w:val="9054F3CAF7DE4E69B6F8AA8BE58EE253"/>
          </w:pPr>
          <w:r>
            <w:rPr>
              <w:color w:val="FFFFFF" w:themeColor="background1"/>
              <w:sz w:val="48"/>
              <w:szCs w:val="48"/>
            </w:rPr>
            <w:t>[Year]</w:t>
          </w:r>
        </w:p>
      </w:docPartBody>
    </w:docPart>
    <w:docPart>
      <w:docPartPr>
        <w:name w:val="2789728BB70941BC90734CEACE494EBD"/>
        <w:category>
          <w:name w:val="General"/>
          <w:gallery w:val="placeholder"/>
        </w:category>
        <w:types>
          <w:type w:val="bbPlcHdr"/>
        </w:types>
        <w:behaviors>
          <w:behavior w:val="content"/>
        </w:behaviors>
        <w:guid w:val="{19E91738-1EB5-44B1-8078-27DEFD621FB9}"/>
      </w:docPartPr>
      <w:docPartBody>
        <w:p w:rsidR="00852B21" w:rsidRDefault="00852B21" w:rsidP="00852B21">
          <w:pPr>
            <w:pStyle w:val="2789728BB70941BC90734CEACE494EBD"/>
          </w:pPr>
          <w:r>
            <w:rPr>
              <w:color w:val="FFFFFF" w:themeColor="background1"/>
            </w:rPr>
            <w:t>[Type the author name]</w:t>
          </w:r>
        </w:p>
      </w:docPartBody>
    </w:docPart>
    <w:docPart>
      <w:docPartPr>
        <w:name w:val="21D77293253847F1983207FB5F47C95C"/>
        <w:category>
          <w:name w:val="General"/>
          <w:gallery w:val="placeholder"/>
        </w:category>
        <w:types>
          <w:type w:val="bbPlcHdr"/>
        </w:types>
        <w:behaviors>
          <w:behavior w:val="content"/>
        </w:behaviors>
        <w:guid w:val="{1D09D543-4D54-4F82-91FD-F580BF845FBC}"/>
      </w:docPartPr>
      <w:docPartBody>
        <w:p w:rsidR="00852B21" w:rsidRDefault="00852B21" w:rsidP="00852B21">
          <w:pPr>
            <w:pStyle w:val="21D77293253847F1983207FB5F47C95C"/>
          </w:pPr>
          <w:r>
            <w:rPr>
              <w:color w:val="FFFFFF" w:themeColor="background1"/>
            </w:rPr>
            <w:t>[Type the company name]</w:t>
          </w:r>
        </w:p>
      </w:docPartBody>
    </w:docPart>
    <w:docPart>
      <w:docPartPr>
        <w:name w:val="F7E8098996464CBBAD8514DB21957008"/>
        <w:category>
          <w:name w:val="General"/>
          <w:gallery w:val="placeholder"/>
        </w:category>
        <w:types>
          <w:type w:val="bbPlcHdr"/>
        </w:types>
        <w:behaviors>
          <w:behavior w:val="content"/>
        </w:behaviors>
        <w:guid w:val="{B6CC3C62-79F4-4100-A625-7131D89B37D8}"/>
      </w:docPartPr>
      <w:docPartBody>
        <w:p w:rsidR="00852B21" w:rsidRDefault="00852B21" w:rsidP="00852B21">
          <w:pPr>
            <w:pStyle w:val="F7E8098996464CBBAD8514DB21957008"/>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52B21"/>
    <w:rsid w:val="00852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9879071A7B4E948AE2387F7EF07065">
    <w:name w:val="969879071A7B4E948AE2387F7EF07065"/>
    <w:rsid w:val="00852B21"/>
  </w:style>
  <w:style w:type="paragraph" w:customStyle="1" w:styleId="2B43F69485A140B9A7256DC252F1C0A2">
    <w:name w:val="2B43F69485A140B9A7256DC252F1C0A2"/>
    <w:rsid w:val="00852B21"/>
  </w:style>
  <w:style w:type="paragraph" w:customStyle="1" w:styleId="0BA5ED8F1FE24BD8912071A7E6CC4012">
    <w:name w:val="0BA5ED8F1FE24BD8912071A7E6CC4012"/>
    <w:rsid w:val="00852B21"/>
  </w:style>
  <w:style w:type="paragraph" w:customStyle="1" w:styleId="9054F3CAF7DE4E69B6F8AA8BE58EE253">
    <w:name w:val="9054F3CAF7DE4E69B6F8AA8BE58EE253"/>
    <w:rsid w:val="00852B21"/>
  </w:style>
  <w:style w:type="paragraph" w:customStyle="1" w:styleId="2789728BB70941BC90734CEACE494EBD">
    <w:name w:val="2789728BB70941BC90734CEACE494EBD"/>
    <w:rsid w:val="00852B21"/>
  </w:style>
  <w:style w:type="paragraph" w:customStyle="1" w:styleId="21D77293253847F1983207FB5F47C95C">
    <w:name w:val="21D77293253847F1983207FB5F47C95C"/>
    <w:rsid w:val="00852B21"/>
  </w:style>
  <w:style w:type="paragraph" w:customStyle="1" w:styleId="F7E8098996464CBBAD8514DB21957008">
    <w:name w:val="F7E8098996464CBBAD8514DB21957008"/>
    <w:rsid w:val="00852B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In this week’s issue of college central we tell you of an outstanding star Anthony Rendon and what college baseball team had head scratching surprises.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554</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Aiken County School District</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7-15-2011</dc:subject>
  <dc:creator>ACSD</dc:creator>
  <cp:keywords/>
  <dc:description/>
  <cp:lastModifiedBy>ACSD</cp:lastModifiedBy>
  <cp:revision>2</cp:revision>
  <dcterms:created xsi:type="dcterms:W3CDTF">2012-09-12T12:57:00Z</dcterms:created>
  <dcterms:modified xsi:type="dcterms:W3CDTF">2012-09-12T12:57:00Z</dcterms:modified>
</cp:coreProperties>
</file>